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24897" w14:textId="77777777" w:rsidR="007D1292" w:rsidRPr="007D1292" w:rsidRDefault="007D1292" w:rsidP="007D1292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7D129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Załącznik nr 2 do zarządzenia nr 112/2026</w:t>
      </w:r>
      <w:r w:rsidRPr="007D129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Burmistrza Czaplinka</w:t>
      </w:r>
      <w:r w:rsidRPr="007D129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br/>
        <w:t>z dnia 10 września 2026 r.</w:t>
      </w:r>
    </w:p>
    <w:p w14:paraId="41D799DA" w14:textId="77777777" w:rsidR="007D1292" w:rsidRPr="007D1292" w:rsidRDefault="007D1292" w:rsidP="007D1292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7D129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FORMULARZ ZGŁASZANIA OPINII I UWAG</w:t>
      </w:r>
      <w:r w:rsidRPr="007D129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br/>
        <w:t>do projektu uchwały Rady Miejskiej w Czaplinku w sprawie rocznego programu współpracy z organizacjami pozarządowymi oraz podmiotami wymienionymi w art. 3 ust. 3 ustawy z dnia 24 kwietnia 2003 r. o działalności pożytku publicznego i o wolontariacie w Gminie Czaplinek w roku 2027</w:t>
      </w:r>
    </w:p>
    <w:tbl>
      <w:tblPr>
        <w:tblStyle w:val="Tabela-Prosty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7D1292" w:rsidRPr="007D1292" w14:paraId="74F27A79" w14:textId="77777777"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6279A" w14:textId="77777777" w:rsidR="007D1292" w:rsidRPr="007D1292" w:rsidRDefault="007D1292" w:rsidP="007D1292">
            <w:pPr>
              <w:spacing w:before="120" w:after="120"/>
              <w:jc w:val="center"/>
              <w:rPr>
                <w:b/>
                <w:bCs/>
              </w:rPr>
            </w:pPr>
            <w:r w:rsidRPr="007D1292">
              <w:rPr>
                <w:b/>
                <w:bCs/>
              </w:rPr>
              <w:t>Podmiot zgłaszający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E589" w14:textId="77777777" w:rsidR="007D1292" w:rsidRPr="007D1292" w:rsidRDefault="007D1292" w:rsidP="007D1292">
            <w:pPr>
              <w:spacing w:before="120" w:after="120"/>
              <w:jc w:val="center"/>
              <w:rPr>
                <w:b/>
                <w:bCs/>
              </w:rPr>
            </w:pPr>
            <w:r w:rsidRPr="007D1292">
              <w:rPr>
                <w:b/>
                <w:bCs/>
              </w:rPr>
              <w:t>Adres poczty elektronicznej</w:t>
            </w: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78128" w14:textId="77777777" w:rsidR="007D1292" w:rsidRPr="007D1292" w:rsidRDefault="007D1292" w:rsidP="007D1292">
            <w:pPr>
              <w:spacing w:before="120" w:after="120"/>
              <w:jc w:val="center"/>
              <w:rPr>
                <w:b/>
                <w:bCs/>
              </w:rPr>
            </w:pPr>
            <w:r w:rsidRPr="007D1292">
              <w:rPr>
                <w:b/>
                <w:bCs/>
              </w:rPr>
              <w:t>Data wypełnienia</w:t>
            </w:r>
          </w:p>
        </w:tc>
      </w:tr>
      <w:tr w:rsidR="007D1292" w:rsidRPr="007D1292" w14:paraId="57B5C0B3" w14:textId="77777777">
        <w:trPr>
          <w:trHeight w:hRule="exact" w:val="1133"/>
        </w:trPr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74D7" w14:textId="77777777" w:rsidR="007D1292" w:rsidRPr="007D1292" w:rsidRDefault="007D1292" w:rsidP="007D1292">
            <w:pPr>
              <w:spacing w:before="120" w:after="120"/>
              <w:jc w:val="center"/>
            </w:pP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107A" w14:textId="77777777" w:rsidR="007D1292" w:rsidRPr="007D1292" w:rsidRDefault="007D1292" w:rsidP="007D1292">
            <w:pPr>
              <w:spacing w:before="120" w:after="120"/>
              <w:jc w:val="center"/>
            </w:pPr>
          </w:p>
        </w:tc>
        <w:tc>
          <w:tcPr>
            <w:tcW w:w="3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11741" w14:textId="77777777" w:rsidR="007D1292" w:rsidRPr="007D1292" w:rsidRDefault="007D1292" w:rsidP="007D1292">
            <w:pPr>
              <w:spacing w:before="120" w:after="120"/>
              <w:jc w:val="center"/>
            </w:pPr>
          </w:p>
        </w:tc>
      </w:tr>
    </w:tbl>
    <w:p w14:paraId="72AE73AF" w14:textId="77777777" w:rsidR="007D1292" w:rsidRPr="007D1292" w:rsidRDefault="007D1292" w:rsidP="007D1292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tbl>
      <w:tblPr>
        <w:tblStyle w:val="Tabela-Prosty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52"/>
        <w:gridCol w:w="3816"/>
        <w:gridCol w:w="3192"/>
        <w:gridCol w:w="2520"/>
      </w:tblGrid>
      <w:tr w:rsidR="007D1292" w:rsidRPr="007D1292" w14:paraId="3D53DF38" w14:textId="77777777"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E68E" w14:textId="77777777" w:rsidR="007D1292" w:rsidRPr="007D1292" w:rsidRDefault="007D1292" w:rsidP="007D1292">
            <w:pPr>
              <w:jc w:val="center"/>
              <w:rPr>
                <w:b/>
                <w:bCs/>
              </w:rPr>
            </w:pPr>
            <w:proofErr w:type="spellStart"/>
            <w:r w:rsidRPr="007D1292">
              <w:rPr>
                <w:b/>
                <w:bCs/>
              </w:rPr>
              <w:t>Lp</w:t>
            </w:r>
            <w:proofErr w:type="spellEnd"/>
          </w:p>
        </w:tc>
        <w:tc>
          <w:tcPr>
            <w:tcW w:w="38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1914D" w14:textId="77777777" w:rsidR="007D1292" w:rsidRPr="007D1292" w:rsidRDefault="007D1292" w:rsidP="007D1292">
            <w:pPr>
              <w:jc w:val="center"/>
              <w:rPr>
                <w:b/>
                <w:bCs/>
              </w:rPr>
            </w:pPr>
            <w:r w:rsidRPr="007D1292">
              <w:rPr>
                <w:b/>
                <w:bCs/>
              </w:rPr>
              <w:t>Wskazanie zapisu w projekcie programu współpracy na 2027 (rozdział, paragraf, ustęp, punkt)</w:t>
            </w:r>
          </w:p>
        </w:tc>
        <w:tc>
          <w:tcPr>
            <w:tcW w:w="31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02E43" w14:textId="77777777" w:rsidR="007D1292" w:rsidRPr="007D1292" w:rsidRDefault="007D1292" w:rsidP="007D1292">
            <w:pPr>
              <w:jc w:val="center"/>
              <w:rPr>
                <w:b/>
                <w:bCs/>
              </w:rPr>
            </w:pPr>
            <w:r w:rsidRPr="007D1292">
              <w:rPr>
                <w:b/>
                <w:bCs/>
              </w:rPr>
              <w:t>Proponowana zmiana zapisu - konkretna propozycja (rozdział, paragraf, ustęp, punkt)</w:t>
            </w:r>
          </w:p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7A6A" w14:textId="77777777" w:rsidR="007D1292" w:rsidRPr="007D1292" w:rsidRDefault="007D1292" w:rsidP="007D1292">
            <w:pPr>
              <w:jc w:val="center"/>
              <w:rPr>
                <w:b/>
                <w:bCs/>
              </w:rPr>
            </w:pPr>
            <w:r w:rsidRPr="007D1292">
              <w:rPr>
                <w:b/>
                <w:bCs/>
              </w:rPr>
              <w:t>Uzasadnienie wprowadzonych zmian</w:t>
            </w:r>
          </w:p>
        </w:tc>
      </w:tr>
      <w:tr w:rsidR="007D1292" w:rsidRPr="007D1292" w14:paraId="54F2353F" w14:textId="77777777">
        <w:trPr>
          <w:trHeight w:hRule="exact" w:val="1133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2F59" w14:textId="77777777" w:rsidR="007D1292" w:rsidRPr="007D1292" w:rsidRDefault="007D1292" w:rsidP="007D1292">
            <w:pPr>
              <w:jc w:val="center"/>
            </w:pPr>
            <w:r w:rsidRPr="007D1292">
              <w:t>1.</w:t>
            </w:r>
          </w:p>
        </w:tc>
        <w:tc>
          <w:tcPr>
            <w:tcW w:w="3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5887" w14:textId="77777777" w:rsidR="007D1292" w:rsidRPr="007D1292" w:rsidRDefault="007D1292" w:rsidP="007D1292"/>
        </w:tc>
        <w:tc>
          <w:tcPr>
            <w:tcW w:w="31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FBCD" w14:textId="77777777" w:rsidR="007D1292" w:rsidRPr="007D1292" w:rsidRDefault="007D1292" w:rsidP="007D1292"/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A943" w14:textId="77777777" w:rsidR="007D1292" w:rsidRPr="007D1292" w:rsidRDefault="007D1292" w:rsidP="007D1292"/>
        </w:tc>
      </w:tr>
      <w:tr w:rsidR="007D1292" w:rsidRPr="007D1292" w14:paraId="0EB0615F" w14:textId="77777777">
        <w:trPr>
          <w:trHeight w:hRule="exact" w:val="1133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9DC8" w14:textId="77777777" w:rsidR="007D1292" w:rsidRPr="007D1292" w:rsidRDefault="007D1292" w:rsidP="007D1292">
            <w:pPr>
              <w:jc w:val="center"/>
            </w:pPr>
            <w:r w:rsidRPr="007D1292">
              <w:t>2.</w:t>
            </w:r>
          </w:p>
        </w:tc>
        <w:tc>
          <w:tcPr>
            <w:tcW w:w="3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F113" w14:textId="77777777" w:rsidR="007D1292" w:rsidRPr="007D1292" w:rsidRDefault="007D1292" w:rsidP="007D1292"/>
        </w:tc>
        <w:tc>
          <w:tcPr>
            <w:tcW w:w="31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343A3" w14:textId="77777777" w:rsidR="007D1292" w:rsidRPr="007D1292" w:rsidRDefault="007D1292" w:rsidP="007D1292"/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A6F9" w14:textId="77777777" w:rsidR="007D1292" w:rsidRPr="007D1292" w:rsidRDefault="007D1292" w:rsidP="007D1292"/>
        </w:tc>
      </w:tr>
      <w:tr w:rsidR="007D1292" w:rsidRPr="007D1292" w14:paraId="147F29FF" w14:textId="77777777">
        <w:trPr>
          <w:trHeight w:hRule="exact" w:val="1133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434DB" w14:textId="77777777" w:rsidR="007D1292" w:rsidRPr="007D1292" w:rsidRDefault="007D1292" w:rsidP="007D1292">
            <w:pPr>
              <w:jc w:val="center"/>
            </w:pPr>
            <w:r w:rsidRPr="007D1292">
              <w:t>3.</w:t>
            </w:r>
          </w:p>
        </w:tc>
        <w:tc>
          <w:tcPr>
            <w:tcW w:w="3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8A01" w14:textId="77777777" w:rsidR="007D1292" w:rsidRPr="007D1292" w:rsidRDefault="007D1292" w:rsidP="007D1292"/>
        </w:tc>
        <w:tc>
          <w:tcPr>
            <w:tcW w:w="31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170A" w14:textId="77777777" w:rsidR="007D1292" w:rsidRPr="007D1292" w:rsidRDefault="007D1292" w:rsidP="007D1292"/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A9D6" w14:textId="77777777" w:rsidR="007D1292" w:rsidRPr="007D1292" w:rsidRDefault="007D1292" w:rsidP="007D1292"/>
        </w:tc>
      </w:tr>
      <w:tr w:rsidR="007D1292" w:rsidRPr="007D1292" w14:paraId="2DBEFA45" w14:textId="77777777">
        <w:trPr>
          <w:trHeight w:hRule="exact" w:val="1133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AD867" w14:textId="77777777" w:rsidR="007D1292" w:rsidRPr="007D1292" w:rsidRDefault="007D1292" w:rsidP="007D1292">
            <w:pPr>
              <w:jc w:val="center"/>
            </w:pPr>
            <w:r w:rsidRPr="007D1292">
              <w:t>4.</w:t>
            </w:r>
          </w:p>
        </w:tc>
        <w:tc>
          <w:tcPr>
            <w:tcW w:w="3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E42D" w14:textId="77777777" w:rsidR="007D1292" w:rsidRPr="007D1292" w:rsidRDefault="007D1292" w:rsidP="007D1292"/>
        </w:tc>
        <w:tc>
          <w:tcPr>
            <w:tcW w:w="31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5674" w14:textId="77777777" w:rsidR="007D1292" w:rsidRPr="007D1292" w:rsidRDefault="007D1292" w:rsidP="007D1292"/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3A49D" w14:textId="77777777" w:rsidR="007D1292" w:rsidRPr="007D1292" w:rsidRDefault="007D1292" w:rsidP="007D1292"/>
        </w:tc>
      </w:tr>
      <w:tr w:rsidR="007D1292" w:rsidRPr="007D1292" w14:paraId="1FFBF9A5" w14:textId="77777777">
        <w:trPr>
          <w:trHeight w:hRule="exact" w:val="1133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3FDBD" w14:textId="77777777" w:rsidR="007D1292" w:rsidRPr="007D1292" w:rsidRDefault="007D1292" w:rsidP="007D1292">
            <w:pPr>
              <w:jc w:val="center"/>
            </w:pPr>
            <w:r w:rsidRPr="007D1292">
              <w:t>5.</w:t>
            </w:r>
          </w:p>
        </w:tc>
        <w:tc>
          <w:tcPr>
            <w:tcW w:w="38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F8E0" w14:textId="77777777" w:rsidR="007D1292" w:rsidRPr="007D1292" w:rsidRDefault="007D1292" w:rsidP="007D1292"/>
        </w:tc>
        <w:tc>
          <w:tcPr>
            <w:tcW w:w="31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9293" w14:textId="77777777" w:rsidR="007D1292" w:rsidRPr="007D1292" w:rsidRDefault="007D1292" w:rsidP="007D1292"/>
        </w:tc>
        <w:tc>
          <w:tcPr>
            <w:tcW w:w="2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EC24" w14:textId="77777777" w:rsidR="007D1292" w:rsidRPr="007D1292" w:rsidRDefault="007D1292" w:rsidP="007D1292"/>
        </w:tc>
      </w:tr>
    </w:tbl>
    <w:p w14:paraId="7A0EB57C" w14:textId="77777777" w:rsidR="00107BE0" w:rsidRDefault="00107BE0" w:rsidP="007D1292">
      <w:pPr>
        <w:autoSpaceDE w:val="0"/>
        <w:autoSpaceDN w:val="0"/>
        <w:adjustRightInd w:val="0"/>
        <w:spacing w:after="0" w:line="240" w:lineRule="auto"/>
        <w:ind w:left="-13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</w:pPr>
    </w:p>
    <w:p w14:paraId="7494063E" w14:textId="2026581B" w:rsidR="007D1292" w:rsidRPr="007D1292" w:rsidRDefault="007D1292" w:rsidP="007D1292">
      <w:pPr>
        <w:autoSpaceDE w:val="0"/>
        <w:autoSpaceDN w:val="0"/>
        <w:adjustRightInd w:val="0"/>
        <w:spacing w:after="0" w:line="240" w:lineRule="auto"/>
        <w:ind w:left="-132"/>
        <w:jc w:val="both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7D129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:lang w:eastAsia="pl-PL"/>
          <w14:ligatures w14:val="none"/>
        </w:rPr>
        <w:t>UWAGA:</w:t>
      </w:r>
      <w:r w:rsidRPr="007D1292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Wypełniony formularz należy dostarczyć w nieprzekraczalnym terminie do dnia 9 października 2026 r. do Urzędu Miejskiego w Czaplinek Biuro Obsługi Interesanta, ul. Rynek 6, 78-550 Czaplinek lub e-mailem na adres: czaplinek@czaplinek.pl</w:t>
      </w:r>
    </w:p>
    <w:p w14:paraId="75B3EF69" w14:textId="77777777" w:rsidR="00AD45E3" w:rsidRPr="007D1292" w:rsidRDefault="00AD45E3" w:rsidP="007D12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D45E3" w:rsidRPr="007D1292" w:rsidSect="007D1292">
      <w:type w:val="continuous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903"/>
    <w:rsid w:val="00107BE0"/>
    <w:rsid w:val="00602A9A"/>
    <w:rsid w:val="006950FB"/>
    <w:rsid w:val="007D1292"/>
    <w:rsid w:val="009E1603"/>
    <w:rsid w:val="00AD45E3"/>
    <w:rsid w:val="00BC1A52"/>
    <w:rsid w:val="00EA2620"/>
    <w:rsid w:val="00F33846"/>
    <w:rsid w:val="00F44903"/>
    <w:rsid w:val="00FE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BB65"/>
  <w15:chartTrackingRefBased/>
  <w15:docId w15:val="{A3631D15-69AB-4954-A9F2-82EC4F7B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4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4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49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4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49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4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4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4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4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49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49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49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49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49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49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49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49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49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4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4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4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4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49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49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49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49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49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4903"/>
    <w:rPr>
      <w:b/>
      <w:bCs/>
      <w:smallCaps/>
      <w:color w:val="2F5496" w:themeColor="accent1" w:themeShade="BF"/>
      <w:spacing w:val="5"/>
    </w:rPr>
  </w:style>
  <w:style w:type="table" w:styleId="Tabela-Prosty1">
    <w:name w:val="Table Simple 1"/>
    <w:basedOn w:val="Standardowy"/>
    <w:uiPriority w:val="99"/>
    <w:rsid w:val="007D12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hd w:val="clear" w:color="auto" w:fill="FFFFFF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829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Szulc</dc:creator>
  <cp:keywords/>
  <dc:description/>
  <cp:lastModifiedBy>Ewelina Szulc</cp:lastModifiedBy>
  <cp:revision>3</cp:revision>
  <cp:lastPrinted>2026-09-10T06:28:00Z</cp:lastPrinted>
  <dcterms:created xsi:type="dcterms:W3CDTF">2026-09-10T06:27:00Z</dcterms:created>
  <dcterms:modified xsi:type="dcterms:W3CDTF">2026-09-10T06:29:00Z</dcterms:modified>
</cp:coreProperties>
</file>